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012A1" w14:textId="77777777" w:rsidR="00AC5224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3597B1CF" w14:textId="77777777" w:rsidR="00140AF6" w:rsidRDefault="00140AF6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78D2DD7" w14:textId="77777777" w:rsidR="00AC5224" w:rsidRPr="00036B07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IN LOCO</w:t>
      </w:r>
    </w:p>
    <w:p w14:paraId="1E244A34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713F7019" w14:textId="77777777" w:rsidR="00587142" w:rsidRDefault="00587142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29BC6CAA" w14:textId="77777777"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>
        <w:rPr>
          <w:rFonts w:ascii="Calibri Light" w:hAnsi="Calibri Light" w:cs="Calibri Light"/>
          <w:lang w:val="it-IT"/>
        </w:rPr>
        <w:t xml:space="preserve">CCI N°: </w:t>
      </w:r>
      <w:r w:rsidRPr="00E25D9D">
        <w:rPr>
          <w:rFonts w:ascii="Calibri Light" w:hAnsi="Calibri Light" w:cs="Calibri Light"/>
          <w:lang w:val="it-IT"/>
        </w:rPr>
        <w:t>2014IT05SFOP001</w:t>
      </w:r>
    </w:p>
    <w:p w14:paraId="3CA179B8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A95A42">
        <w:rPr>
          <w:rFonts w:ascii="Calibri Light" w:hAnsi="Calibri Light" w:cs="Calibri Light"/>
          <w:lang w:val="it-IT"/>
        </w:rPr>
        <w:t xml:space="preserve"> </w:t>
      </w:r>
      <w:r w:rsidR="00A95A42">
        <w:rPr>
          <w:rFonts w:ascii="Calibri Light" w:hAnsi="Calibri Light" w:cs="Calibri Light"/>
          <w:lang w:val="it-IT"/>
        </w:rPr>
        <w:tab/>
        <w:t>PON INCLUSIONE</w:t>
      </w:r>
    </w:p>
    <w:p w14:paraId="19C75805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0F8878EF" w14:textId="77777777"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01941662" w14:textId="77777777"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92B71DD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14:paraId="02BBF0F9" w14:textId="77777777" w:rsidR="00AC5224" w:rsidRP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p w14:paraId="7F183C95" w14:textId="77777777" w:rsidR="00AC5224" w:rsidRPr="00036B07" w:rsidRDefault="00AC5224" w:rsidP="00AC5224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3"/>
        <w:gridCol w:w="1317"/>
      </w:tblGrid>
      <w:tr w:rsidR="00AC5224" w:rsidRPr="0015485D" w14:paraId="7C9AEECA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2A8F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2A404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334065A2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7A435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36397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29FA136F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C028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A33D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0AEBE9D7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84C9B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di controllo è stata completata in ogni sua parte?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FDADC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384E4041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68E43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dati e le informazioni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illustrate nel rapporto di audit </w:t>
            </w:r>
            <w:r w:rsidRPr="00170DD9">
              <w:rPr>
                <w:rFonts w:ascii="Calibri Light" w:hAnsi="Calibri Light" w:cs="Calibri Light"/>
                <w:lang w:val="it-IT"/>
              </w:rPr>
              <w:t>sono accuratamente presentati?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C59CF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7E3120D8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C03A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</w:t>
            </w:r>
            <w:r w:rsidRPr="00BE5BB8">
              <w:rPr>
                <w:rFonts w:ascii="Calibri Light" w:hAnsi="Calibri Light" w:cs="Calibri Light"/>
                <w:lang w:val="it-IT"/>
              </w:rPr>
              <w:t xml:space="preserve">illustrate nel </w:t>
            </w:r>
            <w:r w:rsidR="0010044E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36E8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152C5625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5F202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21429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57E36192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1769F" w14:textId="77777777" w:rsidR="00AC5224" w:rsidRPr="009A4CCE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9A4CCE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 (Manuale dei controlli di audit, Parag</w:t>
            </w:r>
            <w:r>
              <w:rPr>
                <w:rFonts w:ascii="Calibri Light" w:hAnsi="Calibri Light" w:cs="Calibri Light"/>
                <w:b/>
                <w:lang w:val="it-IT"/>
              </w:rPr>
              <w:t>rafo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7.1.3)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09FE8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45D53A6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2F328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e della check list di controllo predisposta?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2C8E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0B883534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F1E39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Rapporto </w:t>
            </w:r>
            <w:r w:rsidRPr="00BE5BB8">
              <w:rPr>
                <w:rFonts w:ascii="Calibri Light" w:hAnsi="Calibri Light" w:cs="Calibri Light"/>
                <w:lang w:val="it-IT"/>
              </w:rPr>
              <w:t>provvisorio è stato preparat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o entro i termini di scadenza?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3424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725820B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DC37E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24F163B6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5B8AF3AA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14:paraId="7CB2A396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036B07">
              <w:rPr>
                <w:rFonts w:ascii="Calibri Light" w:hAnsi="Calibri Light" w:cs="Calibri Light"/>
              </w:rPr>
              <w:t xml:space="preserve">Le </w:t>
            </w:r>
            <w:r>
              <w:rPr>
                <w:rFonts w:ascii="Calibri Light" w:hAnsi="Calibri Light" w:cs="Calibri Light"/>
              </w:rPr>
              <w:t>conclusioni</w:t>
            </w:r>
            <w:r w:rsidRPr="00036B07">
              <w:rPr>
                <w:rFonts w:ascii="Calibri Light" w:hAnsi="Calibri Light" w:cs="Calibri Light"/>
              </w:rPr>
              <w:t xml:space="preserve"> sono complete?</w:t>
            </w:r>
          </w:p>
          <w:p w14:paraId="6C3AA1BB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8709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76AB4267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BC8A" w14:textId="77777777" w:rsidR="00AC5224" w:rsidRPr="00036B07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highlight w:val="yellow"/>
                <w:lang w:val="it-IT"/>
              </w:rPr>
            </w:pPr>
            <w:r w:rsidRPr="00170DD9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BE5BB8">
              <w:rPr>
                <w:rFonts w:ascii="Calibri Light" w:hAnsi="Calibri Light" w:cs="Calibri Light"/>
                <w:szCs w:val="22"/>
                <w:lang w:val="it-IT"/>
              </w:rPr>
              <w:t>sul sistema informativo dell’AdA?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D7DE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1A3F70C4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0ED5CDFF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3B4C6B5B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DBF52FA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FDF479E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23CB498C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48D14ED5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0CA2C74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7182746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4A766B2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51B9254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DC98E48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8646454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E69D43D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D000D50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60B984B" w14:textId="77777777" w:rsidR="001B2A79" w:rsidRDefault="001B2A79" w:rsidP="001B2A7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75F6D600" w14:textId="47B8DE92" w:rsidR="00006DBA" w:rsidRPr="0015485D" w:rsidRDefault="00006DBA" w:rsidP="001B2A79">
      <w:pPr>
        <w:spacing w:after="120" w:line="360" w:lineRule="auto"/>
        <w:jc w:val="both"/>
        <w:rPr>
          <w:rFonts w:ascii="Calibri Light" w:hAnsi="Calibri Light" w:cs="Calibri Light"/>
          <w:lang w:val="it-IT"/>
        </w:rPr>
      </w:pPr>
    </w:p>
    <w:sectPr w:rsidR="00006DBA" w:rsidRPr="0015485D" w:rsidSect="00EE7C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76614" w14:textId="77777777" w:rsidR="00DE67DC" w:rsidRDefault="00DE67DC" w:rsidP="00AC5224">
      <w:pPr>
        <w:spacing w:line="240" w:lineRule="auto"/>
      </w:pPr>
      <w:r>
        <w:separator/>
      </w:r>
    </w:p>
  </w:endnote>
  <w:endnote w:type="continuationSeparator" w:id="0">
    <w:p w14:paraId="18CC1528" w14:textId="77777777" w:rsidR="00DE67DC" w:rsidRDefault="00DE67DC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3158" w14:textId="77777777" w:rsidR="0015485D" w:rsidRDefault="0015485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7E3F0" w14:textId="77777777" w:rsidR="0015485D" w:rsidRDefault="0015485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63B8" w14:textId="77777777" w:rsidR="0015485D" w:rsidRDefault="001548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AD67" w14:textId="77777777" w:rsidR="00DE67DC" w:rsidRDefault="00DE67DC" w:rsidP="00AC5224">
      <w:pPr>
        <w:spacing w:line="240" w:lineRule="auto"/>
      </w:pPr>
      <w:r>
        <w:separator/>
      </w:r>
    </w:p>
  </w:footnote>
  <w:footnote w:type="continuationSeparator" w:id="0">
    <w:p w14:paraId="097718E8" w14:textId="77777777" w:rsidR="00DE67DC" w:rsidRDefault="00DE67DC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9D89" w14:textId="77777777" w:rsidR="0015485D" w:rsidRDefault="001548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28AF5" w14:textId="77777777" w:rsidR="00AC5224" w:rsidRDefault="00AC5224" w:rsidP="00AC5224">
    <w:pPr>
      <w:pStyle w:val="Intestazione"/>
      <w:jc w:val="center"/>
    </w:pPr>
    <w:r w:rsidRPr="00092C33">
      <w:rPr>
        <w:noProof/>
        <w:lang w:val="it-IT"/>
      </w:rPr>
      <w:drawing>
        <wp:inline distT="0" distB="0" distL="0" distR="0" wp14:anchorId="0A8DB1B2" wp14:editId="78E6B96D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6890" w14:textId="77777777" w:rsidR="0015485D" w:rsidRDefault="0015485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052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224"/>
    <w:rsid w:val="00006DBA"/>
    <w:rsid w:val="0010044E"/>
    <w:rsid w:val="00140AF6"/>
    <w:rsid w:val="0015485D"/>
    <w:rsid w:val="001B2A79"/>
    <w:rsid w:val="0029492C"/>
    <w:rsid w:val="002B289D"/>
    <w:rsid w:val="004A047E"/>
    <w:rsid w:val="00587142"/>
    <w:rsid w:val="005D4F3D"/>
    <w:rsid w:val="00782337"/>
    <w:rsid w:val="009307DD"/>
    <w:rsid w:val="00A95A42"/>
    <w:rsid w:val="00AC5224"/>
    <w:rsid w:val="00B55127"/>
    <w:rsid w:val="00DB3419"/>
    <w:rsid w:val="00DE67DC"/>
    <w:rsid w:val="00EA3C94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BDE85C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Usai Valentina</cp:lastModifiedBy>
  <cp:revision>2</cp:revision>
  <cp:lastPrinted>2020-05-07T12:55:00Z</cp:lastPrinted>
  <dcterms:created xsi:type="dcterms:W3CDTF">2020-04-15T12:42:00Z</dcterms:created>
  <dcterms:modified xsi:type="dcterms:W3CDTF">2024-04-15T13:16:00Z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2021-07-28T13:23:34Z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ec573d62-c0d2-410a-9cd4-f116ab093942</vt:lpwstr>
  </property>
  <property fmtid="{D5CDD505-2E9C-101B-9397-08002B2CF9AE}" pid="8" name="MSIP_Label_ea60d57e-af5b-4752-ac57-3e4f28ca11dc_ContentBits">
    <vt:lpwstr>0</vt:lpwstr>
  </property>
</Properties>
</file>